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240" w:firstLineChars="100"/>
        <w:jc w:val="left"/>
        <w:rPr>
          <w:rFonts w:ascii="仿宋_GB2312" w:eastAsia="仿宋_GB2312"/>
          <w:sz w:val="24"/>
        </w:rPr>
      </w:pPr>
      <w:bookmarkStart w:id="0" w:name="_GoBack"/>
      <w:bookmarkEnd w:id="0"/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《检察机关</w:t>
      </w:r>
      <w:r>
        <w:rPr>
          <w:rFonts w:ascii="仿宋_GB2312" w:hAnsi="Arial" w:eastAsia="仿宋_GB2312" w:cs="Arial"/>
          <w:color w:val="000000"/>
          <w:kern w:val="0"/>
          <w:sz w:val="24"/>
          <w:szCs w:val="24"/>
        </w:rPr>
        <w:t>行贿犯罪档案查询结果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告知函》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复印件</w:t>
      </w:r>
      <w:r>
        <w:rPr>
          <w:rFonts w:hint="eastAsia" w:ascii="仿宋_GB2312" w:eastAsia="仿宋_GB2312"/>
          <w:kern w:val="0"/>
          <w:sz w:val="24"/>
        </w:rPr>
        <w:t>（查询对象为单位和法定代表人）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</w:rPr>
        <w:t>4、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www.creditchina.gov.cn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)在中国政府采购网</w:t>
      </w:r>
    </w:p>
    <w:p>
      <w:pPr>
        <w:pStyle w:val="5"/>
        <w:spacing w:line="460" w:lineRule="atLeast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rPr>
          <w:rStyle w:val="11"/>
          <w:rFonts w:ascii="仿宋_GB2312" w:hAnsi="Arial" w:eastAsia="仿宋_GB2312" w:cs="Arial"/>
          <w:kern w:val="0"/>
          <w:sz w:val="24"/>
          <w:szCs w:val="24"/>
        </w:rPr>
        <w:t>www.ccgp.gov.cn/cr/list</w:t>
      </w:r>
      <w:r>
        <w:rPr>
          <w:rStyle w:val="11"/>
          <w:rFonts w:ascii="仿宋_GB2312" w:hAnsi="Arial" w:eastAsia="仿宋_GB2312" w:cs="Arial"/>
          <w:kern w:val="0"/>
          <w:sz w:val="24"/>
          <w:szCs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)的网页查询结果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*供应商报名时按以上顺序用A4纸装订上述资料或证书复印件，加盖供应商公章提交，第2、3项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“编号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项目名称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widowControl/>
        <w:spacing w:line="520" w:lineRule="exact"/>
        <w:ind w:firstLine="240" w:firstLineChars="100"/>
        <w:jc w:val="left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5D2A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2D8E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39C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31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077E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56D87"/>
    <w:rsid w:val="001616EF"/>
    <w:rsid w:val="00163520"/>
    <w:rsid w:val="00164EE1"/>
    <w:rsid w:val="00170F98"/>
    <w:rsid w:val="0017309D"/>
    <w:rsid w:val="001755D8"/>
    <w:rsid w:val="0017744A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2641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1418"/>
    <w:rsid w:val="001E4B3C"/>
    <w:rsid w:val="001E54AD"/>
    <w:rsid w:val="001E7253"/>
    <w:rsid w:val="001E7F74"/>
    <w:rsid w:val="001F17BC"/>
    <w:rsid w:val="001F1FAB"/>
    <w:rsid w:val="001F3A97"/>
    <w:rsid w:val="001F6EEC"/>
    <w:rsid w:val="002038A4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399F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06F1"/>
    <w:rsid w:val="003023F7"/>
    <w:rsid w:val="00303AB1"/>
    <w:rsid w:val="003051E3"/>
    <w:rsid w:val="00306896"/>
    <w:rsid w:val="00307A62"/>
    <w:rsid w:val="00311E8C"/>
    <w:rsid w:val="00315AC5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15B2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22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320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642"/>
    <w:rsid w:val="005F6FA6"/>
    <w:rsid w:val="00601300"/>
    <w:rsid w:val="0060183E"/>
    <w:rsid w:val="00601E62"/>
    <w:rsid w:val="00602B81"/>
    <w:rsid w:val="006036C0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3DD9"/>
    <w:rsid w:val="006256E6"/>
    <w:rsid w:val="006263E6"/>
    <w:rsid w:val="006269D8"/>
    <w:rsid w:val="006303BA"/>
    <w:rsid w:val="0063345A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5669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13B"/>
    <w:rsid w:val="00694610"/>
    <w:rsid w:val="00696913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3D07"/>
    <w:rsid w:val="00716B8A"/>
    <w:rsid w:val="0071779B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4568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4470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1AFF"/>
    <w:rsid w:val="007F2603"/>
    <w:rsid w:val="007F7B5B"/>
    <w:rsid w:val="00801719"/>
    <w:rsid w:val="00801F0E"/>
    <w:rsid w:val="00804E71"/>
    <w:rsid w:val="00805EA7"/>
    <w:rsid w:val="00806CCB"/>
    <w:rsid w:val="00807172"/>
    <w:rsid w:val="0080764F"/>
    <w:rsid w:val="00807A14"/>
    <w:rsid w:val="00810649"/>
    <w:rsid w:val="0081064E"/>
    <w:rsid w:val="008126CE"/>
    <w:rsid w:val="00812EBF"/>
    <w:rsid w:val="00813592"/>
    <w:rsid w:val="008137B2"/>
    <w:rsid w:val="00814DD9"/>
    <w:rsid w:val="00815E57"/>
    <w:rsid w:val="008168CF"/>
    <w:rsid w:val="0081756F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56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6F8B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18EB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19AE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44D7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554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3EFE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3FEB"/>
    <w:rsid w:val="00BE4001"/>
    <w:rsid w:val="00BE6ACC"/>
    <w:rsid w:val="00BE6F31"/>
    <w:rsid w:val="00C00E7E"/>
    <w:rsid w:val="00C032B9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9E"/>
    <w:rsid w:val="00C64A84"/>
    <w:rsid w:val="00C65748"/>
    <w:rsid w:val="00C66713"/>
    <w:rsid w:val="00C67AC1"/>
    <w:rsid w:val="00C7059D"/>
    <w:rsid w:val="00C70D3F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C65CD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35E99"/>
    <w:rsid w:val="00D41FBF"/>
    <w:rsid w:val="00D42A3F"/>
    <w:rsid w:val="00D42AE4"/>
    <w:rsid w:val="00D42F27"/>
    <w:rsid w:val="00D44861"/>
    <w:rsid w:val="00D453D1"/>
    <w:rsid w:val="00D46E06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34F"/>
    <w:rsid w:val="00E1245B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3755B"/>
    <w:rsid w:val="00E43296"/>
    <w:rsid w:val="00E509A8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868DE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2EEE"/>
    <w:rsid w:val="00EC5B1E"/>
    <w:rsid w:val="00EC5C1B"/>
    <w:rsid w:val="00EC722E"/>
    <w:rsid w:val="00ED423A"/>
    <w:rsid w:val="00ED437B"/>
    <w:rsid w:val="00EE1F34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0ED2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9D1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7BC2817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FA7BF4-A0C0-4CC5-B02F-8C85719232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326</Words>
  <Characters>1862</Characters>
  <Lines>15</Lines>
  <Paragraphs>4</Paragraphs>
  <TotalTime>0</TotalTime>
  <ScaleCrop>false</ScaleCrop>
  <LinksUpToDate>false</LinksUpToDate>
  <CharactersWithSpaces>2184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2018-03-22T07:54:00Z</cp:lastPrinted>
  <dcterms:modified xsi:type="dcterms:W3CDTF">2018-03-22T09:16:19Z</dcterms:modified>
  <dc:title>          恩施州中心医院           内部采购公告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